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>
      <w:pPr>
        <w:tabs>
          <w:tab w:val="left" w:pos="7560"/>
        </w:tabs>
        <w:spacing w:line="600" w:lineRule="exact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福理工便函〔2022〕5号</w:t>
      </w:r>
    </w:p>
    <w:p>
      <w:pPr>
        <w:tabs>
          <w:tab w:val="left" w:pos="8640"/>
        </w:tabs>
        <w:spacing w:line="240" w:lineRule="exact"/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     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福州理工学院关于反馈民办高等教育发展专项各环节工作意见的函</w:t>
      </w:r>
    </w:p>
    <w:p>
      <w:pPr>
        <w:pStyle w:val="2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福州市教育局高外处：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民办资金相关规定征求意见文件办理告知单》收悉，根据要求，4月1日-6日，学校组织校领导党政班子成员、职能部门负责人对《福州市民办高等教育发展专项管理办法（征求意见稿）》《福州市民办高等教育发展专项立项评审标准说明（征求意见稿）》《福州市民办高等教育发展专项验收标准说明（征求意见稿）》进行认真学习，结合学校实际深入开展讨论，并广泛征求意见。截止目前，普遍反映无意见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特此复函！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福州理工学院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2022年4月11日  </w:t>
      </w:r>
    </w:p>
    <w:p>
      <w:pPr>
        <w:pStyle w:val="2"/>
        <w:ind w:firstLine="0" w:firstLineChars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440" w:right="1474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A5F295-62FD-4CD4-BC8C-CC14357F7C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3755565-CB40-4A9D-9C5A-69998D92CCC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CB7E49B-F6A5-4AA8-AEE2-584871CC131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3A64E5F-0041-4FC1-94F2-C5C2E84A73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TrueTypeFonts/>
  <w:saveSubsetFonts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15"/>
    <w:rsid w:val="00300201"/>
    <w:rsid w:val="00A82895"/>
    <w:rsid w:val="00AD7F15"/>
    <w:rsid w:val="04775A00"/>
    <w:rsid w:val="1A963098"/>
    <w:rsid w:val="53F926B8"/>
    <w:rsid w:val="642432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customStyle="1" w:styleId="3">
    <w:name w:val="BodyText"/>
    <w:basedOn w:val="1"/>
    <w:qFormat/>
    <w:uiPriority w:val="0"/>
    <w:pPr>
      <w:spacing w:after="120"/>
      <w:textAlignment w:val="baseline"/>
    </w:p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255</Words>
  <Characters>263</Characters>
  <Lines>2</Lines>
  <Paragraphs>1</Paragraphs>
  <TotalTime>1</TotalTime>
  <ScaleCrop>false</ScaleCrop>
  <LinksUpToDate>false</LinksUpToDate>
  <CharactersWithSpaces>398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2022-04-11T06:15:00Z</dcterms:created>
  <dc:creator>Administrator</dc:creator>
  <cp:lastModifiedBy>未央</cp:lastModifiedBy>
  <dcterms:modified xsi:type="dcterms:W3CDTF">2022-04-11T07:25:30Z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8DB00BE233F74716A7AFCC3FF10EA29F</vt:lpwstr>
  </property>
</Properties>
</file>