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附件:</w:t>
      </w:r>
    </w:p>
    <w:tbl>
      <w:tblPr>
        <w:tblStyle w:val="3"/>
        <w:tblW w:w="896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7"/>
        <w:gridCol w:w="1358"/>
        <w:gridCol w:w="1061"/>
        <w:gridCol w:w="1158"/>
        <w:gridCol w:w="1041"/>
        <w:gridCol w:w="1203"/>
        <w:gridCol w:w="20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89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tabs>
                <w:tab w:val="left" w:pos="7560"/>
              </w:tabs>
              <w:spacing w:line="600" w:lineRule="exact"/>
              <w:jc w:val="center"/>
              <w:rPr>
                <w:rFonts w:ascii="宋体" w:hAnsi="宋体" w:cs="宋体"/>
                <w:b/>
                <w:kern w:val="0"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kern w:val="0"/>
                <w:sz w:val="40"/>
                <w:szCs w:val="40"/>
              </w:rPr>
              <w:t>2018年度二级学院党组织书记抓基层党建</w:t>
            </w:r>
          </w:p>
          <w:p>
            <w:pPr>
              <w:tabs>
                <w:tab w:val="left" w:pos="7560"/>
              </w:tabs>
              <w:spacing w:line="600" w:lineRule="exact"/>
              <w:jc w:val="center"/>
              <w:rPr>
                <w:rFonts w:ascii="方正小标宋简体" w:hAnsi="宋体" w:eastAsia="方正小标宋简体" w:cs="宋体"/>
                <w:bCs/>
                <w:sz w:val="44"/>
                <w:szCs w:val="44"/>
              </w:rPr>
            </w:pPr>
            <w:r>
              <w:rPr>
                <w:rFonts w:hint="eastAsia" w:ascii="宋体" w:hAnsi="宋体" w:cs="宋体"/>
                <w:b/>
                <w:kern w:val="0"/>
                <w:sz w:val="40"/>
                <w:szCs w:val="40"/>
              </w:rPr>
              <w:t>述职情况测评表（样表）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8968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测评时间：   年 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姓 名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好</w:t>
            </w: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较好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一般</w:t>
            </w:r>
          </w:p>
        </w:tc>
        <w:tc>
          <w:tcPr>
            <w:tcW w:w="12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差</w:t>
            </w: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备 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张三</w:t>
            </w:r>
          </w:p>
        </w:tc>
        <w:tc>
          <w:tcPr>
            <w:tcW w:w="10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××党支部书记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13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15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0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2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中共福州理工学院委员会办公室 制</w:t>
            </w:r>
          </w:p>
        </w:tc>
      </w:tr>
    </w:tbl>
    <w:p/>
    <w:p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8484184"/>
      <w:docPartObj>
        <w:docPartGallery w:val="autotext"/>
      </w:docPartObj>
    </w:sdtPr>
    <w:sdtEndPr>
      <w:rPr>
        <w:rFonts w:asciiTheme="minorEastAsia" w:hAnsiTheme="minorEastAsia" w:eastAsiaTheme="minorEastAsia"/>
        <w:sz w:val="28"/>
        <w:szCs w:val="28"/>
      </w:rPr>
    </w:sdtEndPr>
    <w:sdtContent>
      <w:p>
        <w:pPr>
          <w:pStyle w:val="2"/>
          <w:jc w:val="right"/>
          <w:rPr>
            <w:rFonts w:asciiTheme="minorEastAsia" w:hAnsiTheme="minorEastAsia" w:eastAsiaTheme="minorEastAsia"/>
            <w:sz w:val="28"/>
            <w:szCs w:val="28"/>
          </w:rPr>
        </w:pPr>
        <w:r>
          <w:rPr>
            <w:rFonts w:hint="eastAsia" w:asciiTheme="minorEastAsia" w:hAnsiTheme="minorEastAsia" w:eastAsiaTheme="minorEastAsia"/>
            <w:sz w:val="28"/>
            <w:szCs w:val="28"/>
          </w:rPr>
          <w:t>-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5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>-</w:t>
        </w:r>
      </w:p>
    </w:sdtContent>
  </w:sdt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Theme="minorEastAsia" w:hAnsiTheme="minorEastAsia" w:eastAsiaTheme="minorEastAsia"/>
        <w:sz w:val="28"/>
        <w:szCs w:val="28"/>
      </w:rPr>
    </w:pPr>
    <w:r>
      <w:rPr>
        <w:rFonts w:hint="eastAsia" w:asciiTheme="minorEastAsia" w:hAnsiTheme="minorEastAsia" w:eastAsiaTheme="minorEastAsia"/>
        <w:sz w:val="28"/>
        <w:szCs w:val="28"/>
      </w:rPr>
      <w:t>-</w:t>
    </w:r>
    <w:sdt>
      <w:sdtPr>
        <w:rPr>
          <w:rFonts w:asciiTheme="minorEastAsia" w:hAnsiTheme="minorEastAsia" w:eastAsiaTheme="minorEastAsia"/>
          <w:sz w:val="28"/>
          <w:szCs w:val="28"/>
        </w:rPr>
        <w:id w:val="178484185"/>
        <w:docPartObj>
          <w:docPartGallery w:val="autotext"/>
        </w:docPartObj>
      </w:sdtPr>
      <w:sdtEndPr>
        <w:rPr>
          <w:rFonts w:asciiTheme="minorEastAsia" w:hAnsiTheme="minorEastAsia" w:eastAsiaTheme="minorEastAsia"/>
          <w:sz w:val="28"/>
          <w:szCs w:val="28"/>
        </w:rPr>
      </w:sdtEndPr>
      <w:sdtContent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6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>-</w:t>
        </w:r>
      </w:sdtContent>
    </w:sdt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B61911"/>
    <w:rsid w:val="6DB6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2019-03-21T02:55:00Z</dcterms:created>
  <dc:creator>就业办</dc:creator>
  <cp:lastModifiedBy>就业办</cp:lastModifiedBy>
  <dcterms:modified xsi:type="dcterms:W3CDTF">2019-03-21T02:55:25Z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