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0"/>
          <w:szCs w:val="30"/>
          <w:lang w:val="en-US" w:eastAsia="zh-CN"/>
        </w:rPr>
      </w:pPr>
      <w:r>
        <w:rPr>
          <w:rFonts w:hint="eastAsia" w:ascii="方正小标宋简体" w:hAnsi="方正小标宋简体" w:eastAsia="方正小标宋简体" w:cs="方正小标宋简体"/>
          <w:sz w:val="30"/>
          <w:szCs w:val="30"/>
          <w:lang w:val="en-US" w:eastAsia="zh-CN"/>
        </w:rPr>
        <w:t>附件2</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  </w:t>
      </w:r>
      <w:bookmarkStart w:id="0" w:name="_GoBack"/>
      <w:r>
        <w:rPr>
          <w:rFonts w:hint="eastAsia" w:ascii="方正小标宋简体" w:hAnsi="方正小标宋简体" w:eastAsia="方正小标宋简体" w:cs="方正小标宋简体"/>
          <w:sz w:val="36"/>
          <w:szCs w:val="36"/>
          <w:lang w:val="en-US" w:eastAsia="zh-CN"/>
        </w:rPr>
        <w:t xml:space="preserve">中共福州理工学院委员会开展“再学习、再调研、 </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再落实”活动工作安排</w:t>
      </w:r>
    </w:p>
    <w:bookmarkEnd w:id="0"/>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6"/>
        <w:gridCol w:w="1016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Align w:val="center"/>
          </w:tcPr>
          <w:p>
            <w:pPr>
              <w:jc w:val="center"/>
              <w:rPr>
                <w:rFonts w:hint="default" w:ascii="方正小标宋简体" w:hAnsi="方正小标宋简体" w:eastAsia="方正小标宋简体" w:cs="方正小标宋简体"/>
                <w:sz w:val="30"/>
                <w:szCs w:val="30"/>
                <w:vertAlign w:val="baseline"/>
                <w:lang w:val="en-US" w:eastAsia="zh-CN"/>
              </w:rPr>
            </w:pPr>
            <w:r>
              <w:rPr>
                <w:rFonts w:hint="eastAsia" w:ascii="方正小标宋简体" w:hAnsi="方正小标宋简体" w:eastAsia="方正小标宋简体" w:cs="方正小标宋简体"/>
                <w:sz w:val="30"/>
                <w:szCs w:val="30"/>
                <w:vertAlign w:val="baseline"/>
                <w:lang w:val="en-US" w:eastAsia="zh-CN"/>
              </w:rPr>
              <w:t>主要内容</w:t>
            </w:r>
          </w:p>
        </w:tc>
        <w:tc>
          <w:tcPr>
            <w:tcW w:w="10161" w:type="dxa"/>
            <w:vAlign w:val="center"/>
          </w:tcPr>
          <w:p>
            <w:pPr>
              <w:jc w:val="center"/>
              <w:rPr>
                <w:rFonts w:hint="default" w:ascii="方正小标宋简体" w:hAnsi="方正小标宋简体" w:eastAsia="方正小标宋简体" w:cs="方正小标宋简体"/>
                <w:sz w:val="30"/>
                <w:szCs w:val="30"/>
                <w:vertAlign w:val="baseline"/>
                <w:lang w:val="en-US" w:eastAsia="zh-CN"/>
              </w:rPr>
            </w:pPr>
            <w:r>
              <w:rPr>
                <w:rFonts w:hint="eastAsia" w:ascii="方正小标宋简体" w:hAnsi="方正小标宋简体" w:eastAsia="方正小标宋简体" w:cs="方正小标宋简体"/>
                <w:sz w:val="30"/>
                <w:szCs w:val="30"/>
                <w:vertAlign w:val="baseline"/>
                <w:lang w:val="en-US" w:eastAsia="zh-CN"/>
              </w:rPr>
              <w:t>具体安排</w:t>
            </w:r>
          </w:p>
        </w:tc>
        <w:tc>
          <w:tcPr>
            <w:tcW w:w="1417" w:type="dxa"/>
            <w:vAlign w:val="center"/>
          </w:tcPr>
          <w:p>
            <w:pPr>
              <w:jc w:val="center"/>
              <w:rPr>
                <w:rFonts w:hint="default" w:ascii="方正小标宋简体" w:hAnsi="方正小标宋简体" w:eastAsia="方正小标宋简体" w:cs="方正小标宋简体"/>
                <w:sz w:val="30"/>
                <w:szCs w:val="30"/>
                <w:vertAlign w:val="baseline"/>
                <w:lang w:val="en-US" w:eastAsia="zh-CN"/>
              </w:rPr>
            </w:pPr>
            <w:r>
              <w:rPr>
                <w:rFonts w:hint="eastAsia" w:ascii="方正小标宋简体" w:hAnsi="方正小标宋简体" w:eastAsia="方正小标宋简体" w:cs="方正小标宋简体"/>
                <w:sz w:val="30"/>
                <w:szCs w:val="30"/>
                <w:vertAlign w:val="baseli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sz w:val="30"/>
                <w:szCs w:val="30"/>
                <w:lang w:val="en-US" w:eastAsia="zh-CN"/>
              </w:rPr>
              <w:t>一、再学习工作安排</w:t>
            </w:r>
          </w:p>
        </w:tc>
        <w:tc>
          <w:tcPr>
            <w:tcW w:w="10161" w:type="dxa"/>
          </w:tcPr>
          <w:p>
            <w:pPr>
              <w:spacing w:line="520" w:lineRule="exact"/>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bCs/>
                <w:sz w:val="30"/>
                <w:szCs w:val="30"/>
              </w:rPr>
              <w:t>1.</w:t>
            </w:r>
            <w:r>
              <w:rPr>
                <w:rFonts w:hint="eastAsia" w:ascii="仿宋_GB2312" w:hAnsi="仿宋_GB2312" w:eastAsia="仿宋_GB2312" w:cs="仿宋_GB2312"/>
                <w:b/>
                <w:bCs/>
                <w:sz w:val="30"/>
                <w:szCs w:val="30"/>
                <w:lang w:val="en-US" w:eastAsia="zh-CN"/>
              </w:rPr>
              <w:t>集中研学</w:t>
            </w:r>
            <w:r>
              <w:rPr>
                <w:rFonts w:hint="eastAsia" w:ascii="仿宋_GB2312" w:hAnsi="仿宋_GB2312" w:eastAsia="仿宋_GB2312" w:cs="仿宋_GB2312"/>
                <w:b/>
                <w:bCs/>
                <w:sz w:val="30"/>
                <w:szCs w:val="30"/>
              </w:rPr>
              <w:t>。</w:t>
            </w:r>
            <w:r>
              <w:rPr>
                <w:rFonts w:hint="eastAsia" w:ascii="仿宋_GB2312" w:hAnsi="仿宋_GB2312" w:eastAsia="仿宋_GB2312" w:cs="仿宋_GB2312"/>
                <w:b w:val="0"/>
                <w:bCs w:val="0"/>
                <w:sz w:val="30"/>
                <w:szCs w:val="30"/>
                <w:lang w:val="en-US" w:eastAsia="zh-CN"/>
              </w:rPr>
              <w:t>结合巩固深化“不忘初心、牢记使命”主题教育成果，举办校内学习贯彻党的十九届五中全会、习近平总书记在省部级主要领导干部培训班上重要讲话精神专题研讨会，鼓励全校党员积极参与，研究学习。</w:t>
            </w:r>
          </w:p>
        </w:tc>
        <w:tc>
          <w:tcPr>
            <w:tcW w:w="1417"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val="0"/>
                <w:bCs w:val="0"/>
                <w:sz w:val="30"/>
                <w:szCs w:val="30"/>
                <w:lang w:val="en-US" w:eastAsia="zh-CN"/>
              </w:rPr>
              <w:t>3月底前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pPr>
              <w:jc w:val="left"/>
              <w:rPr>
                <w:rFonts w:hint="default" w:ascii="方正小标宋简体" w:hAnsi="方正小标宋简体" w:eastAsia="方正小标宋简体" w:cs="方正小标宋简体"/>
                <w:sz w:val="36"/>
                <w:szCs w:val="36"/>
                <w:vertAlign w:val="baseline"/>
                <w:lang w:val="en-US" w:eastAsia="zh-CN"/>
              </w:rPr>
            </w:pPr>
          </w:p>
        </w:tc>
        <w:tc>
          <w:tcPr>
            <w:tcW w:w="10161" w:type="dxa"/>
          </w:tcPr>
          <w:p>
            <w:pPr>
              <w:jc w:val="left"/>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bCs/>
                <w:sz w:val="30"/>
                <w:szCs w:val="30"/>
              </w:rPr>
              <w:t>2.</w:t>
            </w:r>
            <w:r>
              <w:rPr>
                <w:rFonts w:hint="eastAsia" w:ascii="仿宋_GB2312" w:hAnsi="仿宋_GB2312" w:eastAsia="仿宋_GB2312" w:cs="仿宋_GB2312"/>
                <w:b/>
                <w:bCs/>
                <w:sz w:val="30"/>
                <w:szCs w:val="30"/>
                <w:lang w:val="en-US" w:eastAsia="zh-CN"/>
              </w:rPr>
              <w:t>专题学习</w:t>
            </w: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lang w:val="en-US" w:eastAsia="zh-CN"/>
              </w:rPr>
              <w:t>以支部为单位，结合“三会一课”、主题党日活动、支部学习、各二级单位负责人在所在支部开设专题党课等，各支部围绕学习主题分层次开展学习交流讨论会。</w:t>
            </w:r>
          </w:p>
        </w:tc>
        <w:tc>
          <w:tcPr>
            <w:tcW w:w="1417"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val="0"/>
                <w:bCs w:val="0"/>
                <w:sz w:val="30"/>
                <w:szCs w:val="30"/>
                <w:lang w:val="en-US" w:eastAsia="zh-CN"/>
              </w:rPr>
              <w:t>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pPr>
              <w:jc w:val="left"/>
              <w:rPr>
                <w:rFonts w:hint="default" w:ascii="方正小标宋简体" w:hAnsi="方正小标宋简体" w:eastAsia="方正小标宋简体" w:cs="方正小标宋简体"/>
                <w:sz w:val="36"/>
                <w:szCs w:val="36"/>
                <w:vertAlign w:val="baseline"/>
                <w:lang w:val="en-US" w:eastAsia="zh-CN"/>
              </w:rPr>
            </w:pPr>
          </w:p>
        </w:tc>
        <w:tc>
          <w:tcPr>
            <w:tcW w:w="10161" w:type="dxa"/>
          </w:tcPr>
          <w:p>
            <w:pPr>
              <w:spacing w:line="520" w:lineRule="exact"/>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bCs/>
                <w:sz w:val="30"/>
                <w:szCs w:val="30"/>
              </w:rPr>
              <w:t>3.</w:t>
            </w:r>
            <w:r>
              <w:rPr>
                <w:rFonts w:hint="eastAsia" w:ascii="仿宋_GB2312" w:hAnsi="仿宋_GB2312" w:eastAsia="仿宋_GB2312" w:cs="仿宋_GB2312"/>
                <w:b/>
                <w:bCs/>
                <w:sz w:val="30"/>
                <w:szCs w:val="30"/>
                <w:lang w:val="en-US" w:eastAsia="zh-CN"/>
              </w:rPr>
              <w:t>交流研讨</w:t>
            </w:r>
            <w:r>
              <w:rPr>
                <w:rFonts w:hint="eastAsia" w:ascii="仿宋_GB2312" w:hAnsi="仿宋_GB2312" w:eastAsia="仿宋_GB2312" w:cs="仿宋_GB2312"/>
                <w:b/>
                <w:bCs/>
                <w:sz w:val="30"/>
                <w:szCs w:val="30"/>
              </w:rPr>
              <w:t>。</w:t>
            </w:r>
            <w:r>
              <w:rPr>
                <w:rFonts w:hint="eastAsia" w:ascii="仿宋_GB2312" w:hAnsi="仿宋_GB2312" w:eastAsia="仿宋_GB2312" w:cs="仿宋_GB2312"/>
                <w:b w:val="0"/>
                <w:bCs w:val="0"/>
                <w:sz w:val="30"/>
                <w:szCs w:val="30"/>
                <w:lang w:val="en-US" w:eastAsia="zh-CN"/>
              </w:rPr>
              <w:t>通过组织开展专题知识竞赛、撰写学习心得体会、举办演讲比赛等方式深化学习交流活动。</w:t>
            </w:r>
          </w:p>
        </w:tc>
        <w:tc>
          <w:tcPr>
            <w:tcW w:w="1417"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val="0"/>
                <w:bCs w:val="0"/>
                <w:sz w:val="30"/>
                <w:szCs w:val="30"/>
                <w:lang w:val="en-US" w:eastAsia="zh-CN"/>
              </w:rPr>
              <w:t>9月底前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sz w:val="30"/>
                <w:szCs w:val="30"/>
                <w:lang w:val="en-US" w:eastAsia="zh-CN"/>
              </w:rPr>
              <w:t>二、再调研工作安排</w:t>
            </w:r>
          </w:p>
        </w:tc>
        <w:tc>
          <w:tcPr>
            <w:tcW w:w="10161" w:type="dxa"/>
          </w:tcPr>
          <w:p>
            <w:pPr>
              <w:jc w:val="left"/>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确定课题</w:t>
            </w:r>
            <w:r>
              <w:rPr>
                <w:rFonts w:hint="eastAsia" w:ascii="仿宋_GB2312" w:hAnsi="仿宋_GB2312" w:eastAsia="仿宋_GB2312" w:cs="仿宋_GB2312"/>
                <w:b/>
                <w:bCs/>
                <w:sz w:val="30"/>
                <w:szCs w:val="30"/>
              </w:rPr>
              <w:t>。</w:t>
            </w:r>
            <w:r>
              <w:rPr>
                <w:rFonts w:hint="eastAsia" w:ascii="仿宋_GB2312" w:hAnsi="仿宋_GB2312" w:eastAsia="仿宋_GB2312" w:cs="仿宋_GB2312"/>
                <w:b w:val="0"/>
                <w:bCs w:val="0"/>
                <w:sz w:val="30"/>
                <w:szCs w:val="30"/>
                <w:lang w:val="en-US" w:eastAsia="zh-CN"/>
              </w:rPr>
              <w:t>坚持问题导向，根据再调研的主要内容，结合本校重点工作，确定调研课题，原则上各二级单位党委应确定不少于2个课题。</w:t>
            </w:r>
          </w:p>
        </w:tc>
        <w:tc>
          <w:tcPr>
            <w:tcW w:w="1417"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val="0"/>
                <w:bCs w:val="0"/>
                <w:sz w:val="30"/>
                <w:szCs w:val="30"/>
                <w:lang w:val="en-US" w:eastAsia="zh-CN"/>
              </w:rPr>
              <w:t>3月上旬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pPr>
              <w:jc w:val="left"/>
              <w:rPr>
                <w:rFonts w:hint="default" w:ascii="方正小标宋简体" w:hAnsi="方正小标宋简体" w:eastAsia="方正小标宋简体" w:cs="方正小标宋简体"/>
                <w:sz w:val="36"/>
                <w:szCs w:val="36"/>
                <w:vertAlign w:val="baseline"/>
                <w:lang w:val="en-US" w:eastAsia="zh-CN"/>
              </w:rPr>
            </w:pPr>
          </w:p>
        </w:tc>
        <w:tc>
          <w:tcPr>
            <w:tcW w:w="10161" w:type="dxa"/>
          </w:tcPr>
          <w:p>
            <w:pPr>
              <w:jc w:val="left"/>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集中调研</w:t>
            </w:r>
            <w:r>
              <w:rPr>
                <w:rFonts w:hint="eastAsia" w:ascii="仿宋_GB2312" w:hAnsi="仿宋_GB2312" w:eastAsia="仿宋_GB2312" w:cs="仿宋_GB2312"/>
                <w:b/>
                <w:bCs/>
                <w:sz w:val="30"/>
                <w:szCs w:val="30"/>
              </w:rPr>
              <w:t>。</w:t>
            </w:r>
            <w:r>
              <w:rPr>
                <w:rFonts w:hint="eastAsia" w:ascii="仿宋_GB2312" w:hAnsi="仿宋_GB2312" w:eastAsia="仿宋_GB2312" w:cs="仿宋_GB2312"/>
                <w:b w:val="0"/>
                <w:bCs w:val="0"/>
                <w:sz w:val="30"/>
                <w:szCs w:val="30"/>
                <w:lang w:val="en-US" w:eastAsia="zh-CN"/>
              </w:rPr>
              <w:t>各二级单位党委根据所拟课题形成相应调研小组，结合本校实际情况和重点工作开展具体调研，并形成书面调研报告。</w:t>
            </w:r>
          </w:p>
        </w:tc>
        <w:tc>
          <w:tcPr>
            <w:tcW w:w="1417"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val="0"/>
                <w:bCs w:val="0"/>
                <w:sz w:val="30"/>
                <w:szCs w:val="30"/>
                <w:lang w:val="en-US" w:eastAsia="zh-CN"/>
              </w:rPr>
              <w:t>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pPr>
              <w:jc w:val="left"/>
              <w:rPr>
                <w:rFonts w:hint="default" w:ascii="方正小标宋简体" w:hAnsi="方正小标宋简体" w:eastAsia="方正小标宋简体" w:cs="方正小标宋简体"/>
                <w:sz w:val="36"/>
                <w:szCs w:val="36"/>
                <w:vertAlign w:val="baseline"/>
                <w:lang w:val="en-US" w:eastAsia="zh-CN"/>
              </w:rPr>
            </w:pPr>
          </w:p>
        </w:tc>
        <w:tc>
          <w:tcPr>
            <w:tcW w:w="10161"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bCs/>
                <w:sz w:val="30"/>
                <w:szCs w:val="30"/>
                <w:lang w:val="en-US" w:eastAsia="zh-CN"/>
              </w:rPr>
              <w:t>3.成果转化</w:t>
            </w: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lang w:val="en-US" w:eastAsia="zh-CN"/>
              </w:rPr>
              <w:t>组织开展调研成果交流汇报会，推动调研成果转化应用。</w:t>
            </w:r>
          </w:p>
        </w:tc>
        <w:tc>
          <w:tcPr>
            <w:tcW w:w="1417"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val="0"/>
                <w:bCs w:val="0"/>
                <w:sz w:val="30"/>
                <w:szCs w:val="30"/>
                <w:lang w:val="en-US" w:eastAsia="zh-CN"/>
              </w:rPr>
              <w:t>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sz w:val="30"/>
                <w:szCs w:val="30"/>
                <w:lang w:val="en-US" w:eastAsia="zh-CN"/>
              </w:rPr>
              <w:t>三、再落实工作安排</w:t>
            </w:r>
          </w:p>
        </w:tc>
        <w:tc>
          <w:tcPr>
            <w:tcW w:w="10161" w:type="dxa"/>
          </w:tcPr>
          <w:p>
            <w:pPr>
              <w:spacing w:line="520" w:lineRule="exact"/>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建立“1+N”工作台账</w:t>
            </w: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个台账”是贯彻落实习近平总书记重要讲话重要指示批示精神台账，落实省委“三四八”贯彻落实机制，认真开展贯彻落实“回头看”工作。“N”是建立十九届五中全会任务、省委十届十次、十一次全会任务、本校工作重点等分工台账，明确任务分工、时限要求和工作举措等。</w:t>
            </w:r>
          </w:p>
        </w:tc>
        <w:tc>
          <w:tcPr>
            <w:tcW w:w="1417"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val="0"/>
                <w:bCs w:val="0"/>
                <w:sz w:val="30"/>
                <w:szCs w:val="30"/>
                <w:lang w:val="en-US" w:eastAsia="zh-CN"/>
              </w:rPr>
              <w:t>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pPr>
              <w:jc w:val="left"/>
              <w:rPr>
                <w:rFonts w:hint="default" w:ascii="方正小标宋简体" w:hAnsi="方正小标宋简体" w:eastAsia="方正小标宋简体" w:cs="方正小标宋简体"/>
                <w:sz w:val="36"/>
                <w:szCs w:val="36"/>
                <w:vertAlign w:val="baseline"/>
                <w:lang w:val="en-US" w:eastAsia="zh-CN"/>
              </w:rPr>
            </w:pPr>
          </w:p>
        </w:tc>
        <w:tc>
          <w:tcPr>
            <w:tcW w:w="10161" w:type="dxa"/>
          </w:tcPr>
          <w:p>
            <w:pPr>
              <w:spacing w:line="520" w:lineRule="exact"/>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建立重点项目挂包督办机制</w:t>
            </w: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lang w:val="en-US" w:eastAsia="zh-CN"/>
              </w:rPr>
              <w:t>围绕教育评价体系改革，全面加强学校党建和思想政治工作，注重提升本校教育工作质量，着力加强内部建设，促进体教融合与美育发展、常态化校园疫情防控等事关全局的重点工作，各二级单位负责人挂包督办，推动落实。</w:t>
            </w:r>
          </w:p>
        </w:tc>
        <w:tc>
          <w:tcPr>
            <w:tcW w:w="1417"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val="0"/>
                <w:bCs w:val="0"/>
                <w:sz w:val="30"/>
                <w:szCs w:val="30"/>
                <w:lang w:val="en-US" w:eastAsia="zh-CN"/>
              </w:rPr>
              <w:t>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pPr>
              <w:jc w:val="left"/>
              <w:rPr>
                <w:rFonts w:hint="default" w:ascii="方正小标宋简体" w:hAnsi="方正小标宋简体" w:eastAsia="方正小标宋简体" w:cs="方正小标宋简体"/>
                <w:sz w:val="36"/>
                <w:szCs w:val="36"/>
                <w:vertAlign w:val="baseline"/>
                <w:lang w:val="en-US" w:eastAsia="zh-CN"/>
              </w:rPr>
            </w:pPr>
          </w:p>
        </w:tc>
        <w:tc>
          <w:tcPr>
            <w:tcW w:w="10161" w:type="dxa"/>
          </w:tcPr>
          <w:p>
            <w:pPr>
              <w:spacing w:line="520" w:lineRule="exact"/>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召开总结会</w:t>
            </w: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lang w:val="en-US" w:eastAsia="zh-CN"/>
              </w:rPr>
              <w:t>召开二级单位党委“再学习、再调研、再落实”活动总结会，全面总结活动开展情况，并在充分总结经验基础上，形成学习、调研、落实的长效机制。</w:t>
            </w:r>
          </w:p>
        </w:tc>
        <w:tc>
          <w:tcPr>
            <w:tcW w:w="1417"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仿宋_GB2312" w:hAnsi="仿宋_GB2312" w:eastAsia="仿宋_GB2312" w:cs="仿宋_GB2312"/>
                <w:b w:val="0"/>
                <w:bCs w:val="0"/>
                <w:sz w:val="30"/>
                <w:szCs w:val="30"/>
                <w:lang w:val="en-US" w:eastAsia="zh-CN"/>
              </w:rPr>
              <w:t>10月份</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0"/>
          <w:szCs w:val="30"/>
          <w:lang w:val="en-US" w:eastAsia="zh-CN"/>
        </w:rPr>
      </w:pPr>
    </w:p>
    <w:sectPr>
      <w:pgSz w:w="16838" w:h="11906" w:orient="landscape"/>
      <w:pgMar w:top="138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26"/>
    <w:rsid w:val="00025E01"/>
    <w:rsid w:val="00143DF7"/>
    <w:rsid w:val="001E1628"/>
    <w:rsid w:val="0020180C"/>
    <w:rsid w:val="00206B76"/>
    <w:rsid w:val="002144A2"/>
    <w:rsid w:val="003549F1"/>
    <w:rsid w:val="00405ACA"/>
    <w:rsid w:val="00415914"/>
    <w:rsid w:val="00533294"/>
    <w:rsid w:val="00533FAA"/>
    <w:rsid w:val="00542ECF"/>
    <w:rsid w:val="00596190"/>
    <w:rsid w:val="005E33C6"/>
    <w:rsid w:val="005E733A"/>
    <w:rsid w:val="005F04FF"/>
    <w:rsid w:val="00707B36"/>
    <w:rsid w:val="00765526"/>
    <w:rsid w:val="007D03E7"/>
    <w:rsid w:val="008340B8"/>
    <w:rsid w:val="008C1ABF"/>
    <w:rsid w:val="00AE0F69"/>
    <w:rsid w:val="00B41BE3"/>
    <w:rsid w:val="00B842BA"/>
    <w:rsid w:val="00BF13FD"/>
    <w:rsid w:val="00C720D9"/>
    <w:rsid w:val="00C95E65"/>
    <w:rsid w:val="00CB5DB7"/>
    <w:rsid w:val="00DE03EA"/>
    <w:rsid w:val="00E25FF9"/>
    <w:rsid w:val="00E8456B"/>
    <w:rsid w:val="00EA104D"/>
    <w:rsid w:val="00ED5877"/>
    <w:rsid w:val="00F32D02"/>
    <w:rsid w:val="00F45CB8"/>
    <w:rsid w:val="00F5221C"/>
    <w:rsid w:val="00FA15B3"/>
    <w:rsid w:val="00FC023F"/>
    <w:rsid w:val="00FC03B6"/>
    <w:rsid w:val="09D61AC7"/>
    <w:rsid w:val="21642D06"/>
    <w:rsid w:val="2B713E76"/>
    <w:rsid w:val="2BD40ED7"/>
    <w:rsid w:val="30F2145D"/>
    <w:rsid w:val="34A428C6"/>
    <w:rsid w:val="38E83886"/>
    <w:rsid w:val="44034DDF"/>
    <w:rsid w:val="4ACF202B"/>
    <w:rsid w:val="5FD928E5"/>
    <w:rsid w:val="6B760092"/>
    <w:rsid w:val="7AE5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732</Words>
  <Characters>4173</Characters>
  <Lines>34</Lines>
  <Paragraphs>9</Paragraphs>
  <TotalTime>32</TotalTime>
  <ScaleCrop>false</ScaleCrop>
  <LinksUpToDate>false</LinksUpToDate>
  <CharactersWithSpaces>4896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2021-03-23T02:35:00Z</dcterms:created>
  <dc:creator>Windows User</dc:creator>
  <cp:lastModifiedBy>三十二笔茗</cp:lastModifiedBy>
  <dcterms:modified xsi:type="dcterms:W3CDTF">2021-08-18T15:07:57Z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BB0DE7A46011488AAD8523EB60921466</vt:lpwstr>
  </property>
</Properties>
</file>